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ascii="Calibri" w:hAnsi="Calibri" w:eastAsia="宋体" w:cs="Times New Roman"/>
          <w:sz w:val="32"/>
        </w:rPr>
        <w:t xml:space="preserve">  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学位论文修改对照表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专业名称：        </w:t>
      </w:r>
    </w:p>
    <w:p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/>
        </w:tc>
        <w:tc>
          <w:tcPr>
            <w:tcW w:w="4961" w:type="dxa"/>
          </w:tcPr>
          <w:p/>
        </w:tc>
        <w:tc>
          <w:tcPr>
            <w:tcW w:w="439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学生已在导师指导下按照评阅人意见完成论文的修改，同意该生参加本次论文答辩。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/>
    <w:p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/>
          <w:sz w:val="24"/>
        </w:rPr>
        <w:t>如空格不够填写，可加行；如空格多余，可删除行。</w:t>
      </w:r>
    </w:p>
    <w:p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sz w:val="24"/>
        </w:rPr>
        <w:t>本表须在论文答辩会上提交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2645463B"/>
    <w:rsid w:val="34FA06D6"/>
    <w:rsid w:val="77B1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A606E4-B4C3-48FE-BFE9-6BB44E6A9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74</Words>
  <Characters>423</Characters>
  <Lines>3</Lines>
  <Paragraphs>1</Paragraphs>
  <TotalTime>6</TotalTime>
  <ScaleCrop>false</ScaleCrop>
  <LinksUpToDate>false</LinksUpToDate>
  <CharactersWithSpaces>496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冯正巩</cp:lastModifiedBy>
  <dcterms:modified xsi:type="dcterms:W3CDTF">2021-03-19T08:38:22Z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2860D0627BA249C299C062AB0E7B49CC</vt:lpwstr>
  </property>
</Properties>
</file>